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ACAB3" w14:textId="77777777" w:rsidR="003964F0" w:rsidRDefault="00552DE0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</w:p>
    <w:p w14:paraId="462F1469" w14:textId="77777777" w:rsidR="003964F0" w:rsidRDefault="003964F0">
      <w:pPr>
        <w:widowControl w:val="0"/>
        <w:rPr>
          <w:b/>
        </w:rPr>
      </w:pPr>
    </w:p>
    <w:p w14:paraId="647BAD4B" w14:textId="77777777" w:rsidR="00AF6698" w:rsidRPr="0079342F" w:rsidRDefault="00AF6698" w:rsidP="00AF6698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Pr="0079342F">
        <w:rPr>
          <w:b/>
        </w:rPr>
        <w:t>«УТВЕРЖДАЮ»</w:t>
      </w:r>
    </w:p>
    <w:p w14:paraId="77B3F7F3" w14:textId="77777777" w:rsidR="00AF6698" w:rsidRDefault="00AF6698" w:rsidP="00AF6698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14:paraId="4E3C2016" w14:textId="77777777" w:rsidR="00AF6698" w:rsidRPr="004329D9" w:rsidRDefault="00AF6698" w:rsidP="00AF6698">
      <w:pPr>
        <w:pStyle w:val="Default"/>
        <w:jc w:val="right"/>
      </w:pPr>
      <w:r>
        <w:t>АО «ДЕЗ»</w:t>
      </w:r>
    </w:p>
    <w:p w14:paraId="73A7BABD" w14:textId="77777777" w:rsidR="00AF6698" w:rsidRPr="0096566C" w:rsidRDefault="00AF6698" w:rsidP="00AF6698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14:paraId="04B3E132" w14:textId="77777777" w:rsidR="00AF6698" w:rsidRDefault="00AF6698" w:rsidP="00AF6698">
      <w:pPr>
        <w:pStyle w:val="Default"/>
        <w:jc w:val="right"/>
      </w:pPr>
    </w:p>
    <w:p w14:paraId="03D2EA73" w14:textId="77777777" w:rsidR="00AF6698" w:rsidRPr="000A517D" w:rsidRDefault="00AF6698" w:rsidP="00AF6698">
      <w:pPr>
        <w:widowControl w:val="0"/>
        <w:ind w:left="6372" w:firstLine="708"/>
        <w:rPr>
          <w:b/>
          <w:sz w:val="24"/>
          <w:szCs w:val="24"/>
        </w:rPr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14:paraId="172EE2C1" w14:textId="4D9EE9C9" w:rsidR="003964F0" w:rsidRDefault="003964F0" w:rsidP="00AF6698">
      <w:pPr>
        <w:widowControl w:val="0"/>
        <w:tabs>
          <w:tab w:val="left" w:pos="7788"/>
        </w:tabs>
        <w:rPr>
          <w:b/>
        </w:rPr>
      </w:pPr>
    </w:p>
    <w:p w14:paraId="7CBDBB16" w14:textId="77777777" w:rsidR="003964F0" w:rsidRDefault="003964F0">
      <w:pPr>
        <w:widowControl w:val="0"/>
        <w:rPr>
          <w:b/>
        </w:rPr>
      </w:pPr>
    </w:p>
    <w:p w14:paraId="110DFC68" w14:textId="77777777" w:rsidR="003964F0" w:rsidRDefault="003964F0">
      <w:pPr>
        <w:widowControl w:val="0"/>
        <w:rPr>
          <w:b/>
          <w:sz w:val="24"/>
          <w:szCs w:val="24"/>
        </w:rPr>
      </w:pPr>
    </w:p>
    <w:p w14:paraId="6098CDC3" w14:textId="77777777" w:rsidR="003964F0" w:rsidRDefault="003964F0">
      <w:pPr>
        <w:widowControl w:val="0"/>
        <w:rPr>
          <w:b/>
          <w:sz w:val="24"/>
          <w:szCs w:val="24"/>
        </w:rPr>
      </w:pPr>
    </w:p>
    <w:p w14:paraId="611AA394" w14:textId="77777777" w:rsidR="003964F0" w:rsidRDefault="003964F0">
      <w:pPr>
        <w:widowControl w:val="0"/>
        <w:rPr>
          <w:b/>
          <w:sz w:val="24"/>
          <w:szCs w:val="24"/>
        </w:rPr>
      </w:pPr>
    </w:p>
    <w:p w14:paraId="56025AA0" w14:textId="77777777" w:rsidR="003964F0" w:rsidRDefault="003964F0">
      <w:pPr>
        <w:widowControl w:val="0"/>
        <w:rPr>
          <w:sz w:val="24"/>
          <w:szCs w:val="24"/>
        </w:rPr>
      </w:pPr>
    </w:p>
    <w:p w14:paraId="335BA19D" w14:textId="77777777" w:rsidR="003964F0" w:rsidRDefault="00552DE0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</w:p>
    <w:p w14:paraId="5D53D6AE" w14:textId="77777777" w:rsidR="003964F0" w:rsidRDefault="00552DE0">
      <w:pPr>
        <w:jc w:val="center"/>
        <w:rPr>
          <w:color w:val="000000"/>
        </w:rPr>
      </w:pPr>
      <w:r>
        <w:rPr>
          <w:sz w:val="24"/>
          <w:szCs w:val="24"/>
        </w:rPr>
        <w:t xml:space="preserve">на поставку </w:t>
      </w:r>
      <w:r>
        <w:rPr>
          <w:color w:val="000000"/>
        </w:rPr>
        <w:t>автомобильное шасси</w:t>
      </w:r>
    </w:p>
    <w:p w14:paraId="745FB876" w14:textId="77777777" w:rsidR="003964F0" w:rsidRDefault="00552DE0">
      <w:pPr>
        <w:jc w:val="center"/>
        <w:rPr>
          <w:color w:val="000000"/>
        </w:rPr>
      </w:pPr>
      <w:r>
        <w:rPr>
          <w:color w:val="000000"/>
          <w:lang w:val="en-US"/>
        </w:rPr>
        <w:t>IVECO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Daily</w:t>
      </w:r>
      <w:r>
        <w:rPr>
          <w:color w:val="000000"/>
        </w:rPr>
        <w:t xml:space="preserve"> или аналог </w:t>
      </w:r>
    </w:p>
    <w:p w14:paraId="17346C3F" w14:textId="77777777" w:rsidR="003964F0" w:rsidRDefault="003964F0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</w:p>
    <w:p w14:paraId="51297D95" w14:textId="77777777" w:rsidR="003964F0" w:rsidRDefault="00552DE0">
      <w:pPr>
        <w:widowControl w:val="0"/>
        <w:tabs>
          <w:tab w:val="left" w:pos="9356"/>
          <w:tab w:val="left" w:pos="9498"/>
        </w:tabs>
        <w:jc w:val="center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Предмет закупки: </w:t>
      </w:r>
      <w:r>
        <w:rPr>
          <w:i/>
          <w:color w:val="000000"/>
          <w:sz w:val="24"/>
          <w:szCs w:val="24"/>
        </w:rPr>
        <w:t>грузовой автомобильный транспорт для ФГУП НПО «ЭЛЕРОН»</w:t>
      </w:r>
    </w:p>
    <w:p w14:paraId="3FC3AF05" w14:textId="77777777" w:rsidR="003964F0" w:rsidRDefault="003964F0">
      <w:pPr>
        <w:widowControl w:val="0"/>
        <w:rPr>
          <w:sz w:val="24"/>
          <w:szCs w:val="24"/>
        </w:rPr>
      </w:pPr>
    </w:p>
    <w:p w14:paraId="511E3040" w14:textId="77777777" w:rsidR="003964F0" w:rsidRDefault="003964F0">
      <w:pPr>
        <w:widowControl w:val="0"/>
        <w:rPr>
          <w:sz w:val="24"/>
          <w:szCs w:val="24"/>
        </w:rPr>
      </w:pPr>
    </w:p>
    <w:p w14:paraId="0E2DF480" w14:textId="77777777" w:rsidR="003964F0" w:rsidRDefault="003964F0">
      <w:pPr>
        <w:widowControl w:val="0"/>
        <w:rPr>
          <w:sz w:val="24"/>
          <w:szCs w:val="24"/>
        </w:rPr>
      </w:pPr>
    </w:p>
    <w:p w14:paraId="14097F89" w14:textId="77777777" w:rsidR="003964F0" w:rsidRDefault="003964F0">
      <w:pPr>
        <w:widowControl w:val="0"/>
        <w:rPr>
          <w:sz w:val="24"/>
          <w:szCs w:val="24"/>
        </w:rPr>
      </w:pPr>
    </w:p>
    <w:p w14:paraId="4B6E649D" w14:textId="77777777" w:rsidR="003964F0" w:rsidRDefault="003964F0">
      <w:pPr>
        <w:widowControl w:val="0"/>
        <w:rPr>
          <w:sz w:val="24"/>
          <w:szCs w:val="24"/>
        </w:rPr>
      </w:pPr>
    </w:p>
    <w:p w14:paraId="6516BD90" w14:textId="77777777" w:rsidR="003964F0" w:rsidRDefault="00552DE0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том 2 «ТЕХНИЧЕСКАЯ ЧАСТЬ»</w:t>
      </w:r>
    </w:p>
    <w:p w14:paraId="3473380C" w14:textId="77777777" w:rsidR="003964F0" w:rsidRDefault="003964F0">
      <w:pPr>
        <w:widowControl w:val="0"/>
        <w:rPr>
          <w:sz w:val="24"/>
          <w:szCs w:val="24"/>
        </w:rPr>
      </w:pPr>
    </w:p>
    <w:p w14:paraId="4339EC11" w14:textId="77777777" w:rsidR="003964F0" w:rsidRDefault="003964F0">
      <w:pPr>
        <w:widowControl w:val="0"/>
        <w:rPr>
          <w:sz w:val="24"/>
          <w:szCs w:val="24"/>
        </w:rPr>
      </w:pPr>
    </w:p>
    <w:p w14:paraId="20221B80" w14:textId="77777777" w:rsidR="003964F0" w:rsidRDefault="003964F0">
      <w:pPr>
        <w:widowControl w:val="0"/>
        <w:rPr>
          <w:sz w:val="24"/>
          <w:szCs w:val="24"/>
        </w:rPr>
      </w:pPr>
    </w:p>
    <w:p w14:paraId="5785B060" w14:textId="77777777" w:rsidR="003964F0" w:rsidRDefault="003964F0">
      <w:pPr>
        <w:widowControl w:val="0"/>
        <w:rPr>
          <w:sz w:val="24"/>
          <w:szCs w:val="24"/>
        </w:rPr>
      </w:pPr>
    </w:p>
    <w:p w14:paraId="3ECC3987" w14:textId="77777777" w:rsidR="003964F0" w:rsidRDefault="003964F0">
      <w:pPr>
        <w:widowControl w:val="0"/>
        <w:rPr>
          <w:sz w:val="24"/>
          <w:szCs w:val="24"/>
        </w:rPr>
      </w:pPr>
    </w:p>
    <w:p w14:paraId="3BC7C40A" w14:textId="77777777" w:rsidR="003964F0" w:rsidRDefault="003964F0">
      <w:pPr>
        <w:widowControl w:val="0"/>
        <w:rPr>
          <w:sz w:val="24"/>
          <w:szCs w:val="24"/>
        </w:rPr>
      </w:pPr>
    </w:p>
    <w:p w14:paraId="79B87EDC" w14:textId="77777777" w:rsidR="003964F0" w:rsidRDefault="003964F0">
      <w:pPr>
        <w:widowControl w:val="0"/>
        <w:rPr>
          <w:sz w:val="24"/>
          <w:szCs w:val="24"/>
        </w:rPr>
      </w:pPr>
    </w:p>
    <w:p w14:paraId="4D78E27E" w14:textId="77777777" w:rsidR="00AF6698" w:rsidRDefault="00AF6698">
      <w:pPr>
        <w:widowControl w:val="0"/>
        <w:rPr>
          <w:sz w:val="24"/>
          <w:szCs w:val="24"/>
        </w:rPr>
      </w:pPr>
    </w:p>
    <w:p w14:paraId="4BD12CFA" w14:textId="77777777" w:rsidR="003964F0" w:rsidRDefault="003964F0">
      <w:pPr>
        <w:widowControl w:val="0"/>
        <w:rPr>
          <w:sz w:val="24"/>
          <w:szCs w:val="24"/>
        </w:rPr>
      </w:pPr>
    </w:p>
    <w:p w14:paraId="32B75D25" w14:textId="77777777" w:rsidR="003964F0" w:rsidRDefault="00552DE0">
      <w:pPr>
        <w:jc w:val="center"/>
        <w:rPr>
          <w:sz w:val="24"/>
          <w:szCs w:val="24"/>
        </w:rPr>
        <w:sectPr w:rsidR="003964F0">
          <w:footerReference w:type="default" r:id="rId7"/>
          <w:pgSz w:w="11906" w:h="16838"/>
          <w:pgMar w:top="1134" w:right="566" w:bottom="766" w:left="1276" w:header="0" w:footer="709" w:gutter="0"/>
          <w:cols w:space="720"/>
          <w:formProt w:val="0"/>
          <w:docGrid w:linePitch="381" w:charSpace="-8193"/>
        </w:sectPr>
      </w:pPr>
      <w:r>
        <w:rPr>
          <w:sz w:val="24"/>
          <w:szCs w:val="24"/>
        </w:rPr>
        <w:t>Город Москва</w:t>
      </w:r>
    </w:p>
    <w:p w14:paraId="3EF28283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lastRenderedPageBreak/>
        <w:t xml:space="preserve">на поставку групп товаров, </w:t>
      </w:r>
    </w:p>
    <w:p w14:paraId="7885AF82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 xml:space="preserve">за исключением нестандартного технологического оборудования </w:t>
      </w:r>
    </w:p>
    <w:p w14:paraId="3BAAF8DA" w14:textId="77777777" w:rsidR="003964F0" w:rsidRDefault="00552DE0">
      <w:pPr>
        <w:widowControl w:val="0"/>
        <w:jc w:val="center"/>
        <w:rPr>
          <w:i/>
          <w:color w:val="000000"/>
          <w:sz w:val="24"/>
          <w:szCs w:val="24"/>
        </w:rPr>
      </w:pPr>
      <w:r>
        <w:rPr>
          <w:color w:val="000000"/>
        </w:rPr>
        <w:t xml:space="preserve">для </w:t>
      </w:r>
      <w:r>
        <w:rPr>
          <w:i/>
          <w:color w:val="000000"/>
          <w:sz w:val="24"/>
          <w:szCs w:val="24"/>
        </w:rPr>
        <w:t>ФГУП НПО «ЭЛЕРОН»</w:t>
      </w:r>
    </w:p>
    <w:p w14:paraId="291988F5" w14:textId="77777777" w:rsidR="003964F0" w:rsidRDefault="003964F0">
      <w:pPr>
        <w:jc w:val="center"/>
        <w:rPr>
          <w:color w:val="000000"/>
        </w:rPr>
      </w:pPr>
    </w:p>
    <w:p w14:paraId="53A7D69A" w14:textId="77777777" w:rsidR="003964F0" w:rsidRDefault="003964F0">
      <w:pPr>
        <w:jc w:val="center"/>
        <w:rPr>
          <w:color w:val="000000"/>
        </w:rPr>
      </w:pPr>
    </w:p>
    <w:p w14:paraId="68E0A33E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14:paraId="0CE35E70" w14:textId="77777777" w:rsidR="003964F0" w:rsidRDefault="003964F0">
      <w:pPr>
        <w:jc w:val="center"/>
        <w:rPr>
          <w:color w:val="000000"/>
          <w:sz w:val="26"/>
          <w:szCs w:val="26"/>
        </w:rPr>
      </w:pPr>
    </w:p>
    <w:p w14:paraId="09AAAB29" w14:textId="77777777" w:rsidR="003964F0" w:rsidRDefault="00552DE0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14:paraId="7374E768" w14:textId="77777777" w:rsidR="003964F0" w:rsidRDefault="00552DE0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14:paraId="66DE84BA" w14:textId="77777777" w:rsidR="003964F0" w:rsidRDefault="00552DE0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14:paraId="0196CED5" w14:textId="77777777" w:rsidR="003964F0" w:rsidRDefault="00552DE0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14:paraId="11896D24" w14:textId="77777777" w:rsidR="003964F0" w:rsidRDefault="00552DE0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14:paraId="602CB48D" w14:textId="77777777" w:rsidR="003964F0" w:rsidRDefault="00552DE0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14:paraId="2E176C96" w14:textId="77777777" w:rsidR="003964F0" w:rsidRDefault="00552DE0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14:paraId="53AD931A" w14:textId="77777777" w:rsidR="003964F0" w:rsidRDefault="00552DE0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14:paraId="44F139C4" w14:textId="77777777" w:rsidR="003964F0" w:rsidRDefault="00552DE0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14:paraId="7541EE90" w14:textId="77777777" w:rsidR="003964F0" w:rsidRDefault="00552DE0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14:paraId="7D6A0CC2" w14:textId="77777777" w:rsidR="003964F0" w:rsidRDefault="00552DE0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14:paraId="687877D1" w14:textId="77777777" w:rsidR="003964F0" w:rsidRDefault="00552DE0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14:paraId="70998B2D" w14:textId="77777777" w:rsidR="003964F0" w:rsidRDefault="00552DE0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14:paraId="4D7D4006" w14:textId="77777777" w:rsidR="003964F0" w:rsidRDefault="00552DE0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14:paraId="590DF7A0" w14:textId="77777777" w:rsidR="003964F0" w:rsidRDefault="00552DE0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14:paraId="07E19FFA" w14:textId="77777777" w:rsidR="003964F0" w:rsidRDefault="00552DE0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14:paraId="75C2EE0B" w14:textId="77777777" w:rsidR="003964F0" w:rsidRDefault="00552DE0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14:paraId="52330CFD" w14:textId="77777777" w:rsidR="003964F0" w:rsidRDefault="00552DE0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14:paraId="0B861C75" w14:textId="77777777" w:rsidR="003964F0" w:rsidRDefault="00552DE0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14:paraId="32FE601D" w14:textId="77777777" w:rsidR="003964F0" w:rsidRDefault="003964F0">
      <w:pPr>
        <w:pStyle w:val="ad"/>
        <w:sectPr w:rsidR="003964F0">
          <w:footerReference w:type="default" r:id="rId8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14:paraId="63BA076F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14:paraId="72BC116D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06"/>
        <w:gridCol w:w="1402"/>
        <w:gridCol w:w="2919"/>
        <w:gridCol w:w="1260"/>
        <w:gridCol w:w="3450"/>
        <w:gridCol w:w="1023"/>
        <w:gridCol w:w="654"/>
        <w:gridCol w:w="910"/>
        <w:gridCol w:w="1334"/>
        <w:gridCol w:w="1228"/>
      </w:tblGrid>
      <w:tr w:rsidR="006C0D23" w14:paraId="6686518D" w14:textId="77777777">
        <w:trPr>
          <w:jc w:val="center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3F57637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14:paraId="6AC4D9F2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CE9FB13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751B994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5494D03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81C5BA9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2F527B5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200FEE7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B3FCDF1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9CC7137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201C93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1F52C30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5ACFFC9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8DD8D65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C0D23" w14:paraId="79F4B647" w14:textId="77777777">
        <w:trPr>
          <w:jc w:val="center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9F383C9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E138FA3" w14:textId="77777777" w:rsidR="003964F0" w:rsidRDefault="00552DE0">
            <w:p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Грузовое автомобильное шасси IVECO Daily70C15 или аналог</w:t>
            </w:r>
          </w:p>
        </w:tc>
        <w:tc>
          <w:tcPr>
            <w:tcW w:w="3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F7A1CFB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-Колесная формула – 4х2</w:t>
            </w:r>
          </w:p>
          <w:p w14:paraId="3AB6AEF0" w14:textId="67B1C455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-Максимальная скорость, км/ч – не </w:t>
            </w:r>
            <w:r w:rsidR="006C0D23">
              <w:rPr>
                <w:sz w:val="18"/>
                <w:szCs w:val="18"/>
              </w:rPr>
              <w:t>более</w:t>
            </w:r>
            <w:r>
              <w:rPr>
                <w:sz w:val="18"/>
                <w:szCs w:val="18"/>
              </w:rPr>
              <w:t xml:space="preserve"> 90 (ограничитель)</w:t>
            </w:r>
          </w:p>
          <w:p w14:paraId="0D61FA71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-Дорожный просвет, мм - не менее 171</w:t>
            </w:r>
          </w:p>
          <w:p w14:paraId="02D17EF2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-Климатическое исполнение – Северное (-45̊)</w:t>
            </w:r>
          </w:p>
          <w:p w14:paraId="39FFBEBD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-Колесная база, мм. -  не более 3 750</w:t>
            </w:r>
          </w:p>
          <w:p w14:paraId="234534AD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-Максимальная масса ТС, кг. -  не более 7 000</w:t>
            </w:r>
          </w:p>
          <w:p w14:paraId="31029D6D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-Максимальная грузоподъемность шасси (без настройки), кг. – не менее 4 705</w:t>
            </w:r>
          </w:p>
          <w:p w14:paraId="4C5E2A80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Двигатель: - не менее Eвро4 / 146  л.с.</w:t>
            </w:r>
          </w:p>
          <w:p w14:paraId="53914A6A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Дизельный 4-х цилиндровый рядный</w:t>
            </w:r>
          </w:p>
          <w:p w14:paraId="07E09D27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Рабочий объем двигателя</w:t>
            </w:r>
            <w:r>
              <w:rPr>
                <w:sz w:val="18"/>
                <w:szCs w:val="18"/>
              </w:rPr>
              <w:tab/>
              <w:t>-не менее 2998 см3</w:t>
            </w:r>
          </w:p>
          <w:p w14:paraId="4EF99013" w14:textId="29C5E1DF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Максимальная мощность двигателя-</w:t>
            </w:r>
            <w:r w:rsidR="006C0D23">
              <w:rPr>
                <w:sz w:val="18"/>
                <w:szCs w:val="18"/>
              </w:rPr>
              <w:t xml:space="preserve">не менее </w:t>
            </w:r>
            <w:r>
              <w:rPr>
                <w:sz w:val="18"/>
                <w:szCs w:val="18"/>
              </w:rPr>
              <w:t xml:space="preserve">107 кВ, </w:t>
            </w:r>
            <w:r w:rsidR="006C0D23">
              <w:rPr>
                <w:sz w:val="18"/>
                <w:szCs w:val="18"/>
              </w:rPr>
              <w:t>не менее</w:t>
            </w:r>
            <w:r>
              <w:rPr>
                <w:sz w:val="18"/>
                <w:szCs w:val="18"/>
              </w:rPr>
              <w:t xml:space="preserve"> 3.500 об/мин .</w:t>
            </w:r>
          </w:p>
          <w:p w14:paraId="5718F780" w14:textId="2776FE8E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Содержание токсичных веществ в отработавших газах соответствует нормам не </w:t>
            </w:r>
            <w:r w:rsidR="006C0D23">
              <w:rPr>
                <w:sz w:val="18"/>
                <w:szCs w:val="18"/>
              </w:rPr>
              <w:t xml:space="preserve">ниже </w:t>
            </w:r>
            <w:r>
              <w:rPr>
                <w:sz w:val="18"/>
                <w:szCs w:val="18"/>
              </w:rPr>
              <w:t>EURO 4</w:t>
            </w:r>
          </w:p>
          <w:p w14:paraId="73DBD817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Коробка передач - Механическая </w:t>
            </w:r>
            <w:r w:rsidR="006C0D23">
              <w:rPr>
                <w:sz w:val="18"/>
                <w:szCs w:val="18"/>
              </w:rPr>
              <w:t xml:space="preserve">не менее </w:t>
            </w:r>
            <w:r>
              <w:rPr>
                <w:sz w:val="18"/>
                <w:szCs w:val="18"/>
              </w:rPr>
              <w:t>6 ступенчатая</w:t>
            </w:r>
          </w:p>
          <w:p w14:paraId="705EAC55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Ошиновка - односкатная на передней оси, двухскатная на задних осях</w:t>
            </w:r>
          </w:p>
          <w:p w14:paraId="7B063CD3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Рулевое управление - Гидравлический усилитель</w:t>
            </w:r>
          </w:p>
          <w:p w14:paraId="395865E9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Тормозная система - ABS c EBD+ESP</w:t>
            </w:r>
            <w:r w:rsidR="006C0D23">
              <w:rPr>
                <w:sz w:val="18"/>
                <w:szCs w:val="18"/>
              </w:rPr>
              <w:t xml:space="preserve"> или аналог</w:t>
            </w:r>
          </w:p>
          <w:p w14:paraId="0F4A6DD8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тормозные механизмы: дисковые</w:t>
            </w:r>
          </w:p>
          <w:p w14:paraId="3564B4E9" w14:textId="77777777" w:rsidR="003964F0" w:rsidRDefault="003964F0">
            <w:pPr>
              <w:spacing w:after="160" w:line="256" w:lineRule="auto"/>
              <w:rPr>
                <w:sz w:val="18"/>
                <w:szCs w:val="18"/>
              </w:rPr>
            </w:pPr>
          </w:p>
          <w:p w14:paraId="737D2662" w14:textId="77777777" w:rsidR="003964F0" w:rsidRDefault="003964F0">
            <w:pPr>
              <w:spacing w:after="160"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3367258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ACD4D71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Задний стабилизатор </w:t>
            </w:r>
          </w:p>
          <w:p w14:paraId="3120E016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Передний стабилизатор </w:t>
            </w:r>
          </w:p>
          <w:p w14:paraId="55418588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Противооткатные башмаки (2шт.)</w:t>
            </w:r>
          </w:p>
          <w:p w14:paraId="4DAC8E91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Алюминиевый радиатор </w:t>
            </w:r>
          </w:p>
          <w:p w14:paraId="6FE63A8C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АКБ 110 А/ч  (не менее)</w:t>
            </w:r>
          </w:p>
          <w:p w14:paraId="6E60FFF2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Внутренняя обивка задней стенки кабины</w:t>
            </w:r>
          </w:p>
          <w:p w14:paraId="1A47E71E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Аудиоподготовка (антенна, 1 колонка)</w:t>
            </w:r>
          </w:p>
          <w:p w14:paraId="537A3BA5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Передние брызговики</w:t>
            </w:r>
          </w:p>
          <w:p w14:paraId="134F094D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Лобовое стекло атермическое</w:t>
            </w:r>
          </w:p>
          <w:p w14:paraId="5A249913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Электростеклоподъемники</w:t>
            </w:r>
          </w:p>
          <w:p w14:paraId="49116064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Держатель запасн. Колеса под рамой</w:t>
            </w:r>
          </w:p>
          <w:p w14:paraId="3AABCB26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Выхлоп по центру</w:t>
            </w:r>
          </w:p>
          <w:p w14:paraId="6B9D3D14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Задний бампер</w:t>
            </w:r>
          </w:p>
          <w:p w14:paraId="0A3D2506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Запасное колесо</w:t>
            </w:r>
          </w:p>
          <w:p w14:paraId="66C21B4A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аварийной остановки</w:t>
            </w:r>
          </w:p>
          <w:p w14:paraId="3F9DC3FE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Полуэллиптические задние рессоры</w:t>
            </w:r>
          </w:p>
          <w:p w14:paraId="2274C682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Обогреваемый топливный фильтр</w:t>
            </w:r>
          </w:p>
          <w:p w14:paraId="74F03DE5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Колесные диски стальные</w:t>
            </w:r>
          </w:p>
          <w:p w14:paraId="3F835DC5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Рычаг КПП на панели управления</w:t>
            </w:r>
          </w:p>
          <w:p w14:paraId="2DB137D8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Дневной режим света фар</w:t>
            </w:r>
          </w:p>
          <w:p w14:paraId="02B814D1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Боковые Электрозеркала с обогревом</w:t>
            </w:r>
          </w:p>
          <w:p w14:paraId="6B034401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Допустимые нагрузки по осям не менее 2500-5350кг.</w:t>
            </w:r>
          </w:p>
          <w:p w14:paraId="7754CF67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КПП 6S 2840 O.D. или аналог</w:t>
            </w:r>
          </w:p>
          <w:p w14:paraId="0BA588B3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Сдвоенное пасс.сиденье с 3-х точ.ремнями</w:t>
            </w:r>
          </w:p>
          <w:p w14:paraId="6879EC41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 9</w:t>
            </w:r>
          </w:p>
          <w:p w14:paraId="2869606B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Подготовка под огнетушитель (кронштейн)</w:t>
            </w:r>
          </w:p>
          <w:p w14:paraId="6DA4A470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Ширина кабины не менее 2000мм.</w:t>
            </w:r>
          </w:p>
          <w:p w14:paraId="60454609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Переносной фонарь</w:t>
            </w:r>
          </w:p>
          <w:p w14:paraId="5C9CB018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Аптечка</w:t>
            </w:r>
          </w:p>
          <w:p w14:paraId="021C66FC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Топливно- Ограничитель скорости 90 км/ч заливная горловина на кабине</w:t>
            </w:r>
          </w:p>
          <w:p w14:paraId="16A771FE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Ножное сцепление</w:t>
            </w:r>
          </w:p>
          <w:p w14:paraId="30CCE9B4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Внешний шум по Директиве 92/97/EC</w:t>
            </w:r>
          </w:p>
          <w:p w14:paraId="402E735C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Водит.сиденье на пневмоподвеске (рег.в 3-х напр.)</w:t>
            </w:r>
          </w:p>
          <w:p w14:paraId="510C6983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Обивка сидений из ткани</w:t>
            </w:r>
          </w:p>
          <w:p w14:paraId="64389F4E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Ручной (стояночный) тормоз</w:t>
            </w:r>
          </w:p>
          <w:p w14:paraId="6B444F92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Иммобилайзер</w:t>
            </w:r>
          </w:p>
          <w:p w14:paraId="36AD84E2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Передаточное число 4.556</w:t>
            </w:r>
          </w:p>
          <w:p w14:paraId="39CF9ADC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Генератор 110А 12В (не менее)</w:t>
            </w:r>
          </w:p>
          <w:p w14:paraId="6C74ABB5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Ограничитель оборотов 3500об/мин</w:t>
            </w:r>
          </w:p>
          <w:p w14:paraId="52EC2B06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Тахограф цифровой</w:t>
            </w:r>
          </w:p>
          <w:p w14:paraId="493B7127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Топливный бак не менее 100л.</w:t>
            </w:r>
          </w:p>
          <w:p w14:paraId="0870B532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Длинные кронштейны боковых зеркал</w:t>
            </w:r>
          </w:p>
          <w:p w14:paraId="66E3F257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Обогреваемая трубка рециркуляции картерных газов</w:t>
            </w:r>
          </w:p>
          <w:p w14:paraId="51D4CFC4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12-контактный разъём для подключения внешнего электрооборудования</w:t>
            </w:r>
          </w:p>
          <w:p w14:paraId="6C337C13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Панель приборов с межсервисным пробегом</w:t>
            </w:r>
          </w:p>
          <w:p w14:paraId="0E2BD7FF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EURO 4 (LD)</w:t>
            </w:r>
          </w:p>
          <w:p w14:paraId="430A051D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Шины 225/75R16</w:t>
            </w:r>
          </w:p>
          <w:p w14:paraId="7272FB34" w14:textId="77777777" w:rsidR="003964F0" w:rsidRDefault="00552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Бортовой комп. На англ. Языке</w:t>
            </w:r>
          </w:p>
        </w:tc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01BF9A5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C44FD3F" w14:textId="77777777" w:rsidR="003964F0" w:rsidRDefault="00552DE0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DB4063E" w14:textId="18A21D4E" w:rsidR="003964F0" w:rsidRPr="005251A8" w:rsidRDefault="005251A8">
            <w:pPr>
              <w:jc w:val="center"/>
              <w:rPr>
                <w:i/>
                <w:color w:val="000000"/>
                <w:sz w:val="18"/>
                <w:szCs w:val="18"/>
                <w:lang w:val="en-US"/>
              </w:rPr>
            </w:pPr>
            <w:r>
              <w:rPr>
                <w:i/>
                <w:color w:val="000000"/>
                <w:sz w:val="18"/>
                <w:szCs w:val="18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E6066BF" w14:textId="77777777" w:rsidR="003964F0" w:rsidRDefault="00552DE0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12 месяцев на автомобиль полностью, 24 месяца или 200 тыс. километров на силовой агрегат и коробку передач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3526848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B776328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E23B692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B1FCBFD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DE197A7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283CD58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5695D32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62911CD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09C864A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FD8B427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7840BF7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FCBEDBB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D6BE118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EA73E78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1145909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4A88723" w14:textId="77777777" w:rsidR="003964F0" w:rsidRDefault="003964F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0550D87" w14:textId="77777777" w:rsidR="003964F0" w:rsidRDefault="00552D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451113</w:t>
            </w:r>
          </w:p>
        </w:tc>
      </w:tr>
    </w:tbl>
    <w:p w14:paraId="3C01B183" w14:textId="77777777" w:rsidR="003964F0" w:rsidRDefault="003964F0">
      <w:pPr>
        <w:jc w:val="center"/>
        <w:rPr>
          <w:color w:val="000000"/>
        </w:rPr>
        <w:sectPr w:rsidR="003964F0">
          <w:footerReference w:type="default" r:id="rId9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14:paraId="2803C1D6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14:paraId="33300104" w14:textId="77777777" w:rsidR="003964F0" w:rsidRDefault="003964F0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964F0" w14:paraId="4B4483E8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A3BADD" w14:textId="77777777" w:rsidR="003964F0" w:rsidRDefault="00552DE0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>
              <w:rPr>
                <w:bCs/>
                <w:i/>
                <w:sz w:val="24"/>
              </w:rPr>
              <w:t>2015 года выпуска</w:t>
            </w:r>
            <w:r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14:paraId="1E852A09" w14:textId="77777777" w:rsidR="003964F0" w:rsidRDefault="003964F0">
      <w:pPr>
        <w:jc w:val="center"/>
        <w:rPr>
          <w:color w:val="000000"/>
        </w:rPr>
      </w:pPr>
    </w:p>
    <w:p w14:paraId="75AA4B12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14:paraId="210EED66" w14:textId="77777777" w:rsidR="003964F0" w:rsidRDefault="003964F0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964F0" w14:paraId="69DA8343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B61F45" w14:textId="77777777" w:rsidR="003964F0" w:rsidRDefault="00552DE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Наличие маркировочных шильдиков</w:t>
            </w:r>
          </w:p>
        </w:tc>
      </w:tr>
    </w:tbl>
    <w:p w14:paraId="7EEAA270" w14:textId="77777777" w:rsidR="003964F0" w:rsidRDefault="003964F0">
      <w:pPr>
        <w:jc w:val="center"/>
        <w:rPr>
          <w:color w:val="000000"/>
        </w:rPr>
      </w:pPr>
    </w:p>
    <w:p w14:paraId="0A66A19F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14:paraId="1E52F8DA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964F0" w14:paraId="4FD80A63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217D7D" w14:textId="77777777" w:rsidR="003964F0" w:rsidRDefault="00552DE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2E135A0C" w14:textId="77777777" w:rsidR="003964F0" w:rsidRDefault="003964F0">
      <w:pPr>
        <w:jc w:val="center"/>
        <w:rPr>
          <w:color w:val="000000"/>
        </w:rPr>
      </w:pPr>
    </w:p>
    <w:p w14:paraId="37724F48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14:paraId="37585D97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964F0" w14:paraId="4DE08477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0B3AED" w14:textId="77777777" w:rsidR="003964F0" w:rsidRDefault="00552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3964F0" w14:paraId="0BBC5721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46B86D" w14:textId="77777777" w:rsidR="003964F0" w:rsidRDefault="00552DE0">
            <w:pPr>
              <w:ind w:firstLine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 обязан вместе с товаром передать Покупателю:</w:t>
            </w:r>
          </w:p>
          <w:p w14:paraId="691DF65A" w14:textId="77777777" w:rsidR="003964F0" w:rsidRDefault="00552DE0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техническую документацию (паспорта, инструкции по эксплуатации и т.д.);</w:t>
            </w:r>
          </w:p>
          <w:p w14:paraId="3D80C2D9" w14:textId="77777777" w:rsidR="003964F0" w:rsidRDefault="00552DE0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счет, счет-фактуру;</w:t>
            </w:r>
          </w:p>
          <w:p w14:paraId="0FBFC4BE" w14:textId="77777777" w:rsidR="003964F0" w:rsidRDefault="00552DE0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товарную накладную (по форме ТОРГ-12);</w:t>
            </w:r>
          </w:p>
          <w:p w14:paraId="4AEB728E" w14:textId="77777777" w:rsidR="003964F0" w:rsidRDefault="00552DE0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документы, удостоверяющие качество товара, ТУ в случае изготовления товара по техническим условиям;</w:t>
            </w:r>
          </w:p>
          <w:p w14:paraId="4596A101" w14:textId="77777777" w:rsidR="003964F0" w:rsidRDefault="00552DE0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14:paraId="3EAB8106" w14:textId="77777777" w:rsidR="003964F0" w:rsidRDefault="00552DE0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пакет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документов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предоставляется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не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позднее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28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числа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текущего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месяца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;</w:t>
            </w:r>
          </w:p>
          <w:p w14:paraId="54819EF7" w14:textId="77777777" w:rsidR="003964F0" w:rsidRDefault="00552D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   -    другие документы, предусмотренные законодательством.</w:t>
            </w:r>
          </w:p>
        </w:tc>
      </w:tr>
      <w:tr w:rsidR="003964F0" w14:paraId="3C4059F8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6747F5" w14:textId="77777777" w:rsidR="003964F0" w:rsidRDefault="00552D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964F0" w14:paraId="4BC3F1C0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C86261" w14:textId="77777777" w:rsidR="003964F0" w:rsidRDefault="00552D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 обязан вместе с товаром передать Покупателю:</w:t>
            </w:r>
          </w:p>
          <w:p w14:paraId="2172CA34" w14:textId="77777777" w:rsidR="003964F0" w:rsidRDefault="00552D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техническую документацию (паспорта, инструкции по эксплуатации и т.д.).</w:t>
            </w:r>
          </w:p>
        </w:tc>
      </w:tr>
    </w:tbl>
    <w:p w14:paraId="371E29D1" w14:textId="77777777" w:rsidR="003964F0" w:rsidRDefault="003964F0">
      <w:pPr>
        <w:jc w:val="center"/>
        <w:rPr>
          <w:color w:val="000000"/>
        </w:rPr>
      </w:pPr>
    </w:p>
    <w:p w14:paraId="1B371351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14:paraId="2AECBC7B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964F0" w14:paraId="55085652" w14:textId="77777777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7077B0C" w14:textId="77777777" w:rsidR="003964F0" w:rsidRDefault="00552DE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3BE47543" w14:textId="77777777" w:rsidR="003964F0" w:rsidRDefault="003964F0">
      <w:pPr>
        <w:jc w:val="center"/>
        <w:rPr>
          <w:color w:val="000000"/>
        </w:rPr>
      </w:pPr>
    </w:p>
    <w:p w14:paraId="46734D47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14:paraId="506870A3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964F0" w14:paraId="4E4C34D1" w14:textId="77777777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1B600DE" w14:textId="77777777" w:rsidR="003964F0" w:rsidRDefault="00552DE0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5C930C8B" w14:textId="77777777" w:rsidR="003964F0" w:rsidRDefault="003964F0">
      <w:pPr>
        <w:jc w:val="center"/>
        <w:rPr>
          <w:color w:val="000000"/>
        </w:rPr>
      </w:pPr>
    </w:p>
    <w:p w14:paraId="10550970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14:paraId="2957D878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964F0" w14:paraId="7D37DCD8" w14:textId="77777777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A1831B6" w14:textId="77777777" w:rsidR="003964F0" w:rsidRDefault="00552DE0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Не требуется</w:t>
            </w:r>
          </w:p>
        </w:tc>
      </w:tr>
    </w:tbl>
    <w:p w14:paraId="6320407B" w14:textId="77777777" w:rsidR="003964F0" w:rsidRDefault="003964F0">
      <w:pPr>
        <w:jc w:val="center"/>
        <w:rPr>
          <w:color w:val="000000"/>
        </w:rPr>
      </w:pPr>
    </w:p>
    <w:p w14:paraId="67568BD1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14:paraId="7E3EC8A8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964F0" w14:paraId="55165F37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9A4DF46" w14:textId="77777777" w:rsidR="003964F0" w:rsidRDefault="00552DE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564F9234" w14:textId="77777777" w:rsidR="003964F0" w:rsidRDefault="003964F0">
      <w:pPr>
        <w:jc w:val="center"/>
        <w:rPr>
          <w:color w:val="000000"/>
        </w:rPr>
      </w:pPr>
    </w:p>
    <w:p w14:paraId="45A8AAD5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14:paraId="72AE9454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964F0" w14:paraId="179B72C9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E7D4A63" w14:textId="77777777" w:rsidR="003964F0" w:rsidRDefault="00552DE0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418F530D" w14:textId="77777777" w:rsidR="003964F0" w:rsidRDefault="003964F0">
      <w:pPr>
        <w:jc w:val="center"/>
        <w:rPr>
          <w:color w:val="000000"/>
        </w:rPr>
      </w:pPr>
    </w:p>
    <w:p w14:paraId="3271DEE2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14:paraId="558050AD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964F0" w14:paraId="4A190573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3EF1D" w14:textId="77777777" w:rsidR="003964F0" w:rsidRDefault="00552DE0">
            <w:pPr>
              <w:pStyle w:val="ab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3CF2E56B" w14:textId="77777777" w:rsidR="003964F0" w:rsidRDefault="003964F0">
      <w:pPr>
        <w:jc w:val="center"/>
        <w:rPr>
          <w:color w:val="000000"/>
          <w:sz w:val="24"/>
          <w:szCs w:val="24"/>
        </w:rPr>
      </w:pPr>
    </w:p>
    <w:p w14:paraId="4D580F24" w14:textId="77777777" w:rsidR="003964F0" w:rsidRDefault="00552DE0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4649A6AE" w14:textId="77777777" w:rsidR="003964F0" w:rsidRDefault="003964F0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964F0" w14:paraId="261EB1CA" w14:textId="77777777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8C2972" w14:textId="77777777" w:rsidR="003964F0" w:rsidRDefault="00552DE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02974EC7" w14:textId="77777777" w:rsidR="003964F0" w:rsidRDefault="003964F0">
      <w:pPr>
        <w:jc w:val="center"/>
        <w:rPr>
          <w:color w:val="000000"/>
        </w:rPr>
      </w:pPr>
    </w:p>
    <w:p w14:paraId="01B5EB35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14:paraId="3B0D0B9A" w14:textId="77777777" w:rsidR="003964F0" w:rsidRDefault="003964F0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3964F0" w14:paraId="7CA64281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82D805" w14:textId="77777777" w:rsidR="003964F0" w:rsidRDefault="00552DE0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>
              <w:rPr>
                <w:rFonts w:ascii="Calibri" w:eastAsia="Calibri" w:hAnsi="Calibri"/>
                <w:color w:val="000000"/>
                <w:szCs w:val="20"/>
              </w:rPr>
              <w:t>Подраздел 13.1 Место поставки продукции</w:t>
            </w:r>
          </w:p>
        </w:tc>
      </w:tr>
      <w:tr w:rsidR="003964F0" w14:paraId="1EF20271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1525776" w14:textId="77777777" w:rsidR="003964F0" w:rsidRDefault="00552DE0">
            <w:pPr>
              <w:widowControl w:val="0"/>
              <w:tabs>
                <w:tab w:val="left" w:pos="426"/>
                <w:tab w:val="left" w:pos="993"/>
              </w:tabs>
              <w:rPr>
                <w:rFonts w:ascii="Calibri" w:eastAsia="Calibri" w:hAnsi="Calibri"/>
                <w:i/>
                <w:sz w:val="24"/>
                <w:szCs w:val="20"/>
              </w:rPr>
            </w:pPr>
            <w:r>
              <w:rPr>
                <w:rFonts w:ascii="Calibri" w:eastAsia="Calibri" w:hAnsi="Calibri"/>
                <w:i/>
                <w:sz w:val="24"/>
                <w:szCs w:val="20"/>
              </w:rPr>
              <w:t xml:space="preserve">Москва </w:t>
            </w:r>
          </w:p>
        </w:tc>
      </w:tr>
    </w:tbl>
    <w:p w14:paraId="455461D9" w14:textId="77777777" w:rsidR="003964F0" w:rsidRDefault="003964F0">
      <w:pPr>
        <w:jc w:val="center"/>
        <w:rPr>
          <w:color w:val="000000"/>
        </w:rPr>
      </w:pPr>
    </w:p>
    <w:p w14:paraId="513A8F88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14:paraId="4EA13C1B" w14:textId="77777777" w:rsidR="003964F0" w:rsidRDefault="003964F0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964F0" w14:paraId="7E69E51C" w14:textId="77777777">
        <w:trPr>
          <w:trHeight w:val="213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8BC0A3" w14:textId="77777777" w:rsidR="003964F0" w:rsidRDefault="00552DE0">
            <w:pPr>
              <w:jc w:val="both"/>
              <w:rPr>
                <w:i/>
                <w:color w:val="000000"/>
                <w:sz w:val="24"/>
                <w:szCs w:val="20"/>
              </w:rPr>
            </w:pPr>
            <w:r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14:paraId="3F875058" w14:textId="77777777" w:rsidR="003964F0" w:rsidRDefault="003964F0">
      <w:pPr>
        <w:jc w:val="center"/>
        <w:rPr>
          <w:color w:val="000000"/>
        </w:rPr>
      </w:pPr>
    </w:p>
    <w:p w14:paraId="45220C78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14:paraId="464542E4" w14:textId="77777777" w:rsidR="003964F0" w:rsidRDefault="003964F0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3964F0" w14:paraId="028EB08E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2402DC" w14:textId="77777777" w:rsidR="003964F0" w:rsidRDefault="00552DE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3717EA03" w14:textId="77777777" w:rsidR="003964F0" w:rsidRDefault="003964F0">
      <w:pPr>
        <w:jc w:val="center"/>
        <w:rPr>
          <w:color w:val="000000"/>
        </w:rPr>
      </w:pPr>
    </w:p>
    <w:p w14:paraId="2B79584C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14:paraId="693D38F8" w14:textId="77777777" w:rsidR="003964F0" w:rsidRDefault="003964F0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2409"/>
        <w:gridCol w:w="6238"/>
      </w:tblGrid>
      <w:tr w:rsidR="003964F0" w14:paraId="1335C0EE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BF685E" w14:textId="77777777" w:rsidR="003964F0" w:rsidRDefault="00552D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13DC08" w14:textId="77777777" w:rsidR="003964F0" w:rsidRDefault="00552D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ECD860" w14:textId="77777777" w:rsidR="003964F0" w:rsidRDefault="00552D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964F0" w14:paraId="3DAB9A3F" w14:textId="77777777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372D13" w14:textId="77777777" w:rsidR="003964F0" w:rsidRDefault="003964F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C8F7BD" w14:textId="77777777" w:rsidR="003964F0" w:rsidRDefault="003964F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BD4CC3A" w14:textId="77777777" w:rsidR="003964F0" w:rsidRDefault="003964F0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7B49402B" w14:textId="77777777" w:rsidR="003964F0" w:rsidRDefault="003964F0">
      <w:pPr>
        <w:ind w:firstLine="567"/>
        <w:jc w:val="both"/>
        <w:rPr>
          <w:color w:val="000000"/>
          <w:sz w:val="24"/>
          <w:szCs w:val="24"/>
        </w:rPr>
      </w:pPr>
    </w:p>
    <w:p w14:paraId="442FB74B" w14:textId="77777777" w:rsidR="003964F0" w:rsidRDefault="00552DE0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14:paraId="759793E1" w14:textId="77777777" w:rsidR="003964F0" w:rsidRDefault="003964F0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7228"/>
        <w:gridCol w:w="1419"/>
      </w:tblGrid>
      <w:tr w:rsidR="003964F0" w14:paraId="763A714B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11248F" w14:textId="77777777" w:rsidR="003964F0" w:rsidRDefault="00552D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B46BAC" w14:textId="77777777" w:rsidR="003964F0" w:rsidRDefault="00552D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938AA3" w14:textId="77777777" w:rsidR="003964F0" w:rsidRDefault="00552D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964F0" w14:paraId="78253FB7" w14:textId="77777777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194188" w14:textId="77777777" w:rsidR="003964F0" w:rsidRDefault="003964F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2F3DED7" w14:textId="77777777" w:rsidR="003964F0" w:rsidRDefault="003964F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B8AF2D" w14:textId="77777777" w:rsidR="003964F0" w:rsidRDefault="003964F0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480A3EC0" w14:textId="77777777" w:rsidR="003964F0" w:rsidRDefault="003964F0"/>
    <w:sectPr w:rsidR="003964F0">
      <w:footerReference w:type="default" r:id="rId10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6F172" w14:textId="77777777" w:rsidR="00FB6C73" w:rsidRDefault="00FB6C73">
      <w:pPr>
        <w:spacing w:line="240" w:lineRule="auto"/>
      </w:pPr>
      <w:r>
        <w:separator/>
      </w:r>
    </w:p>
  </w:endnote>
  <w:endnote w:type="continuationSeparator" w:id="0">
    <w:p w14:paraId="72735A0C" w14:textId="77777777" w:rsidR="00FB6C73" w:rsidRDefault="00FB6C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Arial Unicode MS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6F7A5" w14:textId="77777777" w:rsidR="003964F0" w:rsidRDefault="00552DE0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5251A8">
      <w:rPr>
        <w:noProof/>
      </w:rPr>
      <w:t>1</w:t>
    </w:r>
    <w:r>
      <w:fldChar w:fldCharType="end"/>
    </w:r>
  </w:p>
  <w:p w14:paraId="38777E10" w14:textId="77777777" w:rsidR="003964F0" w:rsidRDefault="003964F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99239" w14:textId="77777777" w:rsidR="003964F0" w:rsidRDefault="00552DE0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6610D" w14:textId="77777777" w:rsidR="003964F0" w:rsidRDefault="00552DE0">
    <w:pPr>
      <w:pStyle w:val="ad"/>
      <w:jc w:val="center"/>
    </w:pPr>
    <w:r>
      <w:t>7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DD47B" w14:textId="77777777" w:rsidR="003964F0" w:rsidRDefault="00552DE0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EF4E3" w14:textId="77777777" w:rsidR="00FB6C73" w:rsidRDefault="00FB6C73">
      <w:pPr>
        <w:spacing w:line="240" w:lineRule="auto"/>
      </w:pPr>
      <w:r>
        <w:separator/>
      </w:r>
    </w:p>
  </w:footnote>
  <w:footnote w:type="continuationSeparator" w:id="0">
    <w:p w14:paraId="00D43FA2" w14:textId="77777777" w:rsidR="00FB6C73" w:rsidRDefault="00FB6C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273110"/>
    <w:multiLevelType w:val="multilevel"/>
    <w:tmpl w:val="EA265BA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548100D"/>
    <w:multiLevelType w:val="multilevel"/>
    <w:tmpl w:val="DC402402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StarSymbol" w:hAnsi="StarSymbol" w:cs="Star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64F0"/>
    <w:rsid w:val="003964F0"/>
    <w:rsid w:val="005251A8"/>
    <w:rsid w:val="00552DE0"/>
    <w:rsid w:val="006C0D23"/>
    <w:rsid w:val="00AF6698"/>
    <w:rsid w:val="00FB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8C903"/>
  <w15:docId w15:val="{0569148C-2D26-4364-86E6-91C28193E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rFonts w:cs="StarSymbol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6C0D2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C0D2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C0D23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C0D2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C0D2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6C0D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6C0D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963</Words>
  <Characters>5493</Characters>
  <Application>Microsoft Office Word</Application>
  <DocSecurity>0</DocSecurity>
  <Lines>45</Lines>
  <Paragraphs>12</Paragraphs>
  <ScaleCrop>false</ScaleCrop>
  <Company>Dez</Company>
  <LinksUpToDate>false</LinksUpToDate>
  <CharactersWithSpaces>6444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31</cp:revision>
  <dcterms:created xsi:type="dcterms:W3CDTF">2015-03-31T13:57:00Z</dcterms:created>
  <dcterms:modified xsi:type="dcterms:W3CDTF">2015-04-21T13:08:00Z</dcterms:modified>
</cp:coreProperties>
</file>